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52" w:rsidRPr="00B1606F" w:rsidRDefault="00F66C52" w:rsidP="00F66C52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>Приложение №</w:t>
      </w:r>
      <w:r w:rsidR="00193C3A">
        <w:rPr>
          <w:rFonts w:ascii="Times New Roman" w:hAnsi="Times New Roman" w:cs="Times New Roman"/>
          <w:color w:val="0D0D0D" w:themeColor="text1" w:themeTint="F2"/>
          <w:szCs w:val="22"/>
        </w:rPr>
        <w:t>3</w:t>
      </w:r>
    </w:p>
    <w:p w:rsidR="00F66C52" w:rsidRPr="00B1606F" w:rsidRDefault="00F66C52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ПРОЕКТ </w:t>
      </w:r>
    </w:p>
    <w:p w:rsidR="00F66C52" w:rsidRPr="00B1606F" w:rsidRDefault="00F66C52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ДОГОВОРА АРЕНДЫ ЗЕМЕЛЬНОГО УЧАСТКА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F66C52" w:rsidRPr="00B1606F" w:rsidRDefault="00F66C52" w:rsidP="001A2D2D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proofErr w:type="spell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пгт</w:t>
      </w:r>
      <w:proofErr w:type="spell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Курагино                                                                                                       </w:t>
      </w:r>
      <w:r w:rsidR="00DB08A6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«__» _________ 202</w:t>
      </w:r>
      <w:r w:rsidR="00DB08A6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г.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В соответствии со статьями 39.11, 39.12, 39.13 Земельного кодекса РФ, на  основании протокола № _______ от ____.____.202</w:t>
      </w:r>
      <w:r w:rsidR="003B02C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Pr="00B1606F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Курагинский муниципальный район Красноярского края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 действующий на основании Устава, через Управление экономики и имущественных отношений Курагинского района действующего на основании Положения и 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года № 14-137р, в лице руководителя </w:t>
      </w:r>
      <w:r w:rsidRPr="00B1606F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 xml:space="preserve">_________,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именуемый в дальнейшем «АРЕНДОДАТЕЛЬ», и  ___________ Ф.И.О. (наименование) заявителя, в лице _________, действующего на основании______________, именуемый в дальнейшем «АРЕНДАТОР», и именуемые в дальнейшем «Стороны», заключили настоящий договор о нижеследующем:</w:t>
      </w:r>
    </w:p>
    <w:p w:rsidR="00DB5E28" w:rsidRPr="00B1606F" w:rsidRDefault="00DB5E28" w:rsidP="00F66C52">
      <w:pPr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1. Предмет Договора</w:t>
      </w:r>
    </w:p>
    <w:p w:rsidR="001A2D2D" w:rsidRPr="00B1606F" w:rsidRDefault="001A2D2D" w:rsidP="00F66C52">
      <w:pPr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3E176B" w:rsidRDefault="000E201A" w:rsidP="000E201A">
      <w:pPr>
        <w:pStyle w:val="a7"/>
        <w:spacing w:after="0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  <w:sz w:val="22"/>
          <w:szCs w:val="22"/>
        </w:rPr>
        <w:tab/>
      </w:r>
      <w:r w:rsidR="00F66C52" w:rsidRPr="003E176B">
        <w:rPr>
          <w:color w:val="0D0D0D" w:themeColor="text1" w:themeTint="F2"/>
        </w:rPr>
        <w:t xml:space="preserve">1.1. АРЕНДОДАТЕЛЬ предоставляет, а АРЕНДАТОР принимает в аренду земельный  участок, категория земель - </w:t>
      </w:r>
      <w:r w:rsidR="003E176B" w:rsidRPr="003E176B">
        <w:t>земли сельскохозяйственного назначен</w:t>
      </w:r>
      <w:r w:rsidR="003E176B" w:rsidRPr="003E176B">
        <w:t>ия</w:t>
      </w:r>
      <w:r w:rsidR="00F66C52" w:rsidRPr="003E176B">
        <w:rPr>
          <w:color w:val="0D0D0D" w:themeColor="text1" w:themeTint="F2"/>
        </w:rPr>
        <w:t xml:space="preserve">, находящийся по адресу (имеющий адресные ориентиры): </w:t>
      </w:r>
      <w:proofErr w:type="gramStart"/>
      <w:r w:rsidR="003E176B" w:rsidRPr="003E176B">
        <w:rPr>
          <w:rFonts w:ascii="TimesNewRomanPSMT" w:eastAsiaTheme="minorHAnsi" w:hAnsi="TimesNewRomanPSMT" w:cs="TimesNewRomanPSMT"/>
          <w:b/>
        </w:rPr>
        <w:t>Российская Федерация, Красноярский край, Курагинский район, участок № 11-1/1</w:t>
      </w:r>
      <w:r w:rsidR="003E176B" w:rsidRPr="003E176B">
        <w:rPr>
          <w:b/>
        </w:rPr>
        <w:t>,</w:t>
      </w:r>
      <w:r w:rsidR="003E176B" w:rsidRPr="003E176B">
        <w:t xml:space="preserve"> , площадью </w:t>
      </w:r>
      <w:r w:rsidR="003E176B" w:rsidRPr="003E176B">
        <w:rPr>
          <w:b/>
        </w:rPr>
        <w:t xml:space="preserve">166052 </w:t>
      </w:r>
      <w:proofErr w:type="spellStart"/>
      <w:r w:rsidR="003E176B" w:rsidRPr="003E176B">
        <w:t>кв.м</w:t>
      </w:r>
      <w:proofErr w:type="spellEnd"/>
      <w:r w:rsidR="003E176B" w:rsidRPr="003E176B">
        <w:t xml:space="preserve">., с разрешенным использованием: </w:t>
      </w:r>
      <w:r w:rsidR="003E176B" w:rsidRPr="003E176B">
        <w:rPr>
          <w:rFonts w:eastAsiaTheme="minorHAnsi"/>
        </w:rPr>
        <w:t>растениеводство (код 1.1)</w:t>
      </w:r>
      <w:r w:rsidR="003E176B" w:rsidRPr="003E176B">
        <w:t xml:space="preserve"> </w:t>
      </w:r>
      <w:r w:rsidR="00F66C52" w:rsidRPr="003E176B">
        <w:rPr>
          <w:color w:val="0D0D0D" w:themeColor="text1" w:themeTint="F2"/>
        </w:rPr>
        <w:t xml:space="preserve">(далее - Участок, земельный участок). </w:t>
      </w:r>
      <w:proofErr w:type="gramEnd"/>
    </w:p>
    <w:p w:rsidR="00F66C52" w:rsidRPr="003E176B" w:rsidRDefault="00F66C52" w:rsidP="000E201A">
      <w:pPr>
        <w:jc w:val="both"/>
        <w:rPr>
          <w:rStyle w:val="aa"/>
          <w:i w:val="0"/>
          <w:iCs w:val="0"/>
          <w:color w:val="0D0D0D" w:themeColor="text1" w:themeTint="F2"/>
        </w:rPr>
      </w:pPr>
      <w:r w:rsidRPr="003E176B">
        <w:rPr>
          <w:color w:val="0D0D0D" w:themeColor="text1" w:themeTint="F2"/>
        </w:rPr>
        <w:t xml:space="preserve">            1.2. Настоящий договор имеет силу </w:t>
      </w:r>
      <w:r w:rsidRPr="003E176B">
        <w:rPr>
          <w:rStyle w:val="aa"/>
          <w:i w:val="0"/>
          <w:color w:val="0D0D0D" w:themeColor="text1" w:themeTint="F2"/>
          <w:shd w:val="clear" w:color="auto" w:fill="FFFFFF"/>
        </w:rPr>
        <w:t>акта приема - передачи  земельного участка</w:t>
      </w:r>
      <w:r w:rsidRPr="003E176B">
        <w:rPr>
          <w:color w:val="0D0D0D" w:themeColor="text1" w:themeTint="F2"/>
        </w:rPr>
        <w:t>.</w:t>
      </w:r>
    </w:p>
    <w:p w:rsidR="00B01187" w:rsidRPr="003E176B" w:rsidRDefault="00F66C52" w:rsidP="00B01187">
      <w:pPr>
        <w:pStyle w:val="a7"/>
        <w:spacing w:after="0"/>
        <w:jc w:val="both"/>
        <w:rPr>
          <w:color w:val="0D0D0D" w:themeColor="text1" w:themeTint="F2"/>
        </w:rPr>
      </w:pPr>
      <w:r w:rsidRPr="003E176B">
        <w:rPr>
          <w:color w:val="0D0D0D" w:themeColor="text1" w:themeTint="F2"/>
        </w:rPr>
        <w:t xml:space="preserve">            1.3. На Участке имеется: объекты недвижимости отсутствуют.</w:t>
      </w:r>
    </w:p>
    <w:p w:rsidR="003E176B" w:rsidRDefault="00B01187" w:rsidP="00AB7EA9">
      <w:pPr>
        <w:pStyle w:val="a7"/>
        <w:spacing w:after="0"/>
        <w:jc w:val="both"/>
        <w:rPr>
          <w:color w:val="0D0D0D" w:themeColor="text1" w:themeTint="F2"/>
        </w:rPr>
      </w:pPr>
      <w:r w:rsidRPr="003E176B">
        <w:rPr>
          <w:color w:val="0D0D0D" w:themeColor="text1" w:themeTint="F2"/>
        </w:rPr>
        <w:t xml:space="preserve">             </w:t>
      </w:r>
      <w:r w:rsidR="00F66C52" w:rsidRPr="003E176B">
        <w:rPr>
          <w:color w:val="0D0D0D" w:themeColor="text1" w:themeTint="F2"/>
        </w:rPr>
        <w:t xml:space="preserve">1.4. </w:t>
      </w:r>
      <w:r w:rsidR="000E201A" w:rsidRPr="003E176B">
        <w:rPr>
          <w:color w:val="0D0D0D" w:themeColor="text1" w:themeTint="F2"/>
        </w:rPr>
        <w:t>Арендатор обязуется использовать Участок с учетом всех имеющихся обременений (ограничений) Участка</w:t>
      </w:r>
      <w:r w:rsidR="003E176B">
        <w:rPr>
          <w:color w:val="0D0D0D" w:themeColor="text1" w:themeTint="F2"/>
        </w:rPr>
        <w:t>.</w:t>
      </w:r>
    </w:p>
    <w:p w:rsidR="00F66C52" w:rsidRDefault="00F66C52" w:rsidP="007257C4">
      <w:pPr>
        <w:pStyle w:val="a7"/>
        <w:spacing w:after="0"/>
        <w:ind w:firstLine="709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2. Срок Договора</w:t>
      </w:r>
    </w:p>
    <w:p w:rsidR="00A07CA7" w:rsidRPr="00B1606F" w:rsidRDefault="00A07CA7" w:rsidP="007257C4">
      <w:pPr>
        <w:pStyle w:val="a7"/>
        <w:spacing w:after="0"/>
        <w:ind w:firstLine="709"/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a7"/>
        <w:spacing w:after="0"/>
        <w:ind w:firstLine="360"/>
        <w:jc w:val="both"/>
        <w:rPr>
          <w:b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2.1. Срок аренды Участка устанавливается с ___._______.202</w:t>
      </w:r>
      <w:r w:rsidR="005B10FA" w:rsidRPr="00B1606F">
        <w:rPr>
          <w:color w:val="0D0D0D" w:themeColor="text1" w:themeTint="F2"/>
          <w:sz w:val="22"/>
          <w:szCs w:val="22"/>
        </w:rPr>
        <w:t>4</w:t>
      </w:r>
      <w:r w:rsidRPr="00B1606F">
        <w:rPr>
          <w:color w:val="0D0D0D" w:themeColor="text1" w:themeTint="F2"/>
          <w:sz w:val="22"/>
          <w:szCs w:val="22"/>
        </w:rPr>
        <w:t xml:space="preserve"> г. </w:t>
      </w:r>
      <w:r w:rsidRPr="00B1606F">
        <w:rPr>
          <w:b/>
          <w:color w:val="0D0D0D" w:themeColor="text1" w:themeTint="F2"/>
          <w:sz w:val="22"/>
          <w:szCs w:val="22"/>
        </w:rPr>
        <w:t xml:space="preserve">на </w:t>
      </w:r>
      <w:r w:rsidR="00AB7EA9">
        <w:rPr>
          <w:b/>
          <w:color w:val="0D0D0D" w:themeColor="text1" w:themeTint="F2"/>
          <w:sz w:val="22"/>
          <w:szCs w:val="22"/>
        </w:rPr>
        <w:t>15 лет</w:t>
      </w:r>
      <w:r w:rsidRPr="00B1606F">
        <w:rPr>
          <w:b/>
          <w:color w:val="0D0D0D" w:themeColor="text1" w:themeTint="F2"/>
          <w:sz w:val="22"/>
          <w:szCs w:val="22"/>
        </w:rPr>
        <w:t xml:space="preserve">. </w:t>
      </w:r>
    </w:p>
    <w:p w:rsidR="00F66C52" w:rsidRPr="00B1606F" w:rsidRDefault="00F66C52" w:rsidP="00F66C5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2.2. Договор  вступает в силу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с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даты его государственной регистрации в органе государственной регистрации.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3. Размер и условия внесения арендной платы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3.1. Размер арендной платы по настоящему договору составляет ____(____) руб. __коп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в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год. Размер арендной платы установлен по результатам проведения аукциона на право заключения договора аренды земельного участка.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Размер арендной платы за период с «___»___202</w:t>
      </w:r>
      <w:r w:rsidR="005B10FA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по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«___»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декабря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202</w:t>
      </w:r>
      <w:r w:rsidR="005B10FA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составляет ____ руб. </w:t>
      </w:r>
    </w:p>
    <w:p w:rsidR="00F66C52" w:rsidRPr="00B1606F" w:rsidRDefault="00F66C52" w:rsidP="00F66C52">
      <w:pPr>
        <w:spacing w:line="204" w:lineRule="auto"/>
        <w:ind w:firstLine="709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3.2. Арендная плата вносится Арендатором </w:t>
      </w:r>
    </w:p>
    <w:p w:rsidR="00F66C52" w:rsidRPr="00B1606F" w:rsidRDefault="00F66C52" w:rsidP="00F66C52">
      <w:pPr>
        <w:spacing w:line="204" w:lineRule="auto"/>
        <w:ind w:firstLine="709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-если превышает 10000руб.- ежеквартально, не позднее 10 числа первого месяца каждого квартала, за который вносится плата  10 января, 10 апреля, 10 июля, 10 октября;</w:t>
      </w:r>
    </w:p>
    <w:p w:rsidR="00F66C52" w:rsidRPr="00B1606F" w:rsidRDefault="00F66C52" w:rsidP="00F66C52">
      <w:pPr>
        <w:ind w:firstLine="709"/>
        <w:jc w:val="both"/>
        <w:rPr>
          <w:b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- если ниже 10000руб.- один раз в год, не позднее 15 июля текущего года, путём перечисления на расчетный  счет № 40101810600000010001  УФК по Красноярскому краю (УЭ и ИО Курагинского района, л/с 04193018670) ИНН 2423009054, КПП242301001, счет № 03100643000000011900, отделение Красноярск банка России// УФК по Красноярскому краю г. Красноярск, БИК 010407105, </w:t>
      </w:r>
      <w:proofErr w:type="spellStart"/>
      <w:proofErr w:type="gramStart"/>
      <w:r w:rsidRPr="00B1606F">
        <w:rPr>
          <w:color w:val="0D0D0D" w:themeColor="text1" w:themeTint="F2"/>
          <w:sz w:val="22"/>
          <w:szCs w:val="22"/>
        </w:rPr>
        <w:t>кор</w:t>
      </w:r>
      <w:proofErr w:type="spellEnd"/>
      <w:r w:rsidRPr="00B1606F">
        <w:rPr>
          <w:color w:val="0D0D0D" w:themeColor="text1" w:themeTint="F2"/>
          <w:sz w:val="22"/>
          <w:szCs w:val="22"/>
        </w:rPr>
        <w:t>. счет</w:t>
      </w:r>
      <w:proofErr w:type="gramEnd"/>
      <w:r w:rsidRPr="00B1606F">
        <w:rPr>
          <w:color w:val="0D0D0D" w:themeColor="text1" w:themeTint="F2"/>
          <w:sz w:val="22"/>
          <w:szCs w:val="22"/>
        </w:rPr>
        <w:t xml:space="preserve">  № 40102810245370000011, </w:t>
      </w:r>
      <w:r w:rsidRPr="00B1606F">
        <w:rPr>
          <w:b/>
          <w:color w:val="0D0D0D" w:themeColor="text1" w:themeTint="F2"/>
          <w:sz w:val="22"/>
          <w:szCs w:val="22"/>
        </w:rPr>
        <w:t>КБК –017 111 05013 05 0000 120,</w:t>
      </w:r>
      <w:r w:rsidRPr="00B1606F">
        <w:rPr>
          <w:color w:val="0D0D0D" w:themeColor="text1" w:themeTint="F2"/>
          <w:sz w:val="22"/>
          <w:szCs w:val="22"/>
        </w:rPr>
        <w:t xml:space="preserve"> </w:t>
      </w:r>
      <w:r w:rsidRPr="00B1606F">
        <w:rPr>
          <w:b/>
          <w:color w:val="0D0D0D" w:themeColor="text1" w:themeTint="F2"/>
          <w:sz w:val="22"/>
          <w:szCs w:val="22"/>
        </w:rPr>
        <w:t>ОКТМО 04630</w:t>
      </w:r>
      <w:r w:rsidR="00193C3A">
        <w:rPr>
          <w:b/>
          <w:color w:val="0D0D0D" w:themeColor="text1" w:themeTint="F2"/>
          <w:sz w:val="22"/>
          <w:szCs w:val="22"/>
        </w:rPr>
        <w:t>000</w:t>
      </w:r>
      <w:r w:rsidRPr="00B1606F">
        <w:rPr>
          <w:b/>
          <w:color w:val="0D0D0D" w:themeColor="text1" w:themeTint="F2"/>
          <w:sz w:val="22"/>
          <w:szCs w:val="22"/>
        </w:rPr>
        <w:t>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bCs/>
          <w:color w:val="0D0D0D" w:themeColor="text1" w:themeTint="F2"/>
          <w:sz w:val="22"/>
          <w:szCs w:val="22"/>
        </w:rPr>
        <w:t>3.3. Внесенный задаток засчитывается в счет арендной платы за земельный участок.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3.4. Исполнением обязательства по внесению арендной платы является дата поступления  арендной платы на счет, указанный в п. 3.2  Договора.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3.5. Арендная плата уплачивается Арендатором в течение всего периода пользования Участком в размере и порядке,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предусмотренных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пунктами 3.1-3.2 настоящего договора, в том числе в период после прекращения договора по любым основаниям до передачи Участка Арендодателю по акту приема-передачи.</w:t>
      </w:r>
    </w:p>
    <w:p w:rsidR="00F66C52" w:rsidRPr="00B1606F" w:rsidRDefault="00F66C52" w:rsidP="00F66C52">
      <w:pPr>
        <w:pStyle w:val="formattext"/>
        <w:spacing w:before="0" w:beforeAutospacing="0" w:after="0" w:afterAutospacing="0"/>
        <w:ind w:firstLine="72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lastRenderedPageBreak/>
        <w:t>3.6. Не использование Участка Арендатором не освобождает его от обязанности по внесению арендной платы.</w:t>
      </w:r>
      <w:r w:rsidRPr="00B1606F">
        <w:rPr>
          <w:color w:val="0D0D0D" w:themeColor="text1" w:themeTint="F2"/>
          <w:sz w:val="22"/>
          <w:szCs w:val="22"/>
        </w:rPr>
        <w:tab/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3.7. Внесение арендной платы по настоящему Договору осуществляется отдельным платежным поручением за оплачиваемый период. В графе «Назначение платежа» обязательно указывается: период, за который производится оплата, номер и дата договора аренды, код </w:t>
      </w:r>
      <w:r w:rsidRPr="00B1606F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>ОКТМО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. 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3.8. Арендатор имеет право на досрочное внесение арендной платы.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3.9. Размер арендной платы является существенным условием договора аренды земельного участка.</w:t>
      </w:r>
    </w:p>
    <w:p w:rsidR="00F66C52" w:rsidRPr="00B1606F" w:rsidRDefault="00F66C52" w:rsidP="00F66C52">
      <w:pPr>
        <w:pStyle w:val="formattext"/>
        <w:spacing w:before="0" w:beforeAutospacing="0" w:after="0" w:afterAutospacing="0"/>
        <w:ind w:firstLine="72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3.10.Отсутствие государственной регистрации настоящего договора не является основанием для освобождения Арендатора от платы за фактическое пользование Участком в размере и порядке, установленными пунктами 3.1-3.2 настоящего договора. В этом случае настоящий договор имеет силу соглашения сторон о размере, порядке оплаты и условиях фактического использования Участка.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 Права и обязанности Сторон</w:t>
      </w:r>
    </w:p>
    <w:p w:rsidR="001A2D2D" w:rsidRDefault="001A2D2D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  <w:r w:rsidRPr="008E2B10">
        <w:rPr>
          <w:rFonts w:ascii="Times New Roman" w:hAnsi="Times New Roman" w:cs="Times New Roman"/>
          <w:b/>
          <w:color w:val="000000" w:themeColor="text1"/>
          <w:szCs w:val="22"/>
        </w:rPr>
        <w:t>4.1. Арендодатель имеет право: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E2B10">
        <w:rPr>
          <w:rFonts w:ascii="Times New Roman" w:hAnsi="Times New Roman" w:cs="Times New Roman"/>
          <w:color w:val="000000" w:themeColor="text1"/>
          <w:szCs w:val="22"/>
        </w:rPr>
        <w:t>4.1.1. На  беспрепятственный  доступ на территорию арендуемого земельного участка с  целью его  осмотра  на  предмет  соблюдения условий Договора, а также требований земельного законодательства.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E2B10">
        <w:rPr>
          <w:rFonts w:ascii="Times New Roman" w:hAnsi="Times New Roman" w:cs="Times New Roman"/>
          <w:color w:val="000000" w:themeColor="text1"/>
          <w:szCs w:val="22"/>
        </w:rPr>
        <w:t>4.1.2. На возмещение убытков,  причиненных ухудшением качества Участка  и  экологической обстановки  в  результате хозяйственной деятельности   арендатора, а также по иным основаниям, предусмотренным законодательством Российской Федерации.</w:t>
      </w:r>
    </w:p>
    <w:p w:rsidR="008E2B10" w:rsidRPr="008E2B10" w:rsidRDefault="008E2B10" w:rsidP="008E2B10">
      <w:pPr>
        <w:pStyle w:val="a5"/>
        <w:spacing w:after="0" w:line="216" w:lineRule="auto"/>
        <w:ind w:left="0" w:firstLine="708"/>
        <w:jc w:val="both"/>
        <w:rPr>
          <w:color w:val="000000" w:themeColor="text1"/>
          <w:sz w:val="20"/>
          <w:szCs w:val="22"/>
        </w:rPr>
      </w:pPr>
      <w:r w:rsidRPr="008E2B10">
        <w:rPr>
          <w:color w:val="000000" w:themeColor="text1"/>
          <w:sz w:val="20"/>
          <w:szCs w:val="22"/>
        </w:rPr>
        <w:t>4.1.3. Арендодатель вправе в одностороннем порядке без судебной процедуры прекратить право аренды земельного участка предусмотренного настоящим договором в случае смерти, или ликвидации арендатора, или потери статуса индивидуального предпринимателя.</w:t>
      </w:r>
    </w:p>
    <w:p w:rsidR="008E2B10" w:rsidRPr="008E2B10" w:rsidRDefault="008E2B10" w:rsidP="008E2B1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2"/>
          <w:lang w:eastAsia="ru-RU"/>
        </w:rPr>
      </w:pPr>
      <w:r w:rsidRPr="008E2B10">
        <w:rPr>
          <w:color w:val="000000" w:themeColor="text1"/>
          <w:szCs w:val="22"/>
          <w:lang w:eastAsia="ru-RU"/>
        </w:rPr>
        <w:t xml:space="preserve">  4.1.4.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3.2. Договора.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  <w:r w:rsidRPr="008E2B10">
        <w:rPr>
          <w:rFonts w:ascii="Times New Roman" w:hAnsi="Times New Roman" w:cs="Times New Roman"/>
          <w:b/>
          <w:color w:val="000000" w:themeColor="text1"/>
          <w:szCs w:val="22"/>
        </w:rPr>
        <w:t>4.2. Арендодатель обязан: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E2B10">
        <w:rPr>
          <w:rFonts w:ascii="Times New Roman" w:hAnsi="Times New Roman" w:cs="Times New Roman"/>
          <w:color w:val="000000" w:themeColor="text1"/>
          <w:szCs w:val="22"/>
        </w:rPr>
        <w:t xml:space="preserve">4.2.1. Выполнять в полном объеме все условия Договора. 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8E2B10">
        <w:rPr>
          <w:rFonts w:ascii="Times New Roman" w:hAnsi="Times New Roman" w:cs="Times New Roman"/>
          <w:b/>
          <w:color w:val="000000" w:themeColor="text1"/>
        </w:rPr>
        <w:t>4.3. Арендатор обязан: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</w:rPr>
        <w:t>4.3.1. Выполнять в полном объеме все условия Договора.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</w:rPr>
        <w:t>4.3.2. Использовать   Участок   в   соответствии   с   целевым назначением и разрешенным использованием.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</w:rPr>
        <w:t>4.3.3. Уплачивать  в  размере  и  на  условиях,  установленных Договором и (или) изменениями к нему, арендную плату.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</w:rPr>
        <w:t>4.3.4. Представить Арендодателю не позднее 15 августа текущего года копию платежного документа, подтверждающего перечисление арендной платы.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</w:rPr>
        <w:t>4.3.5. Обеспечить 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</w:rPr>
        <w:t>4.3.6. Письменно сообщить Арендодателю не  позднее,  чем  за  3 (три)  месяца  о  предстоящем  освобождении  Участка как в связи с окончанием срока  действия  Договора,  так  и  при  досрочном  его освобождении.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</w:rPr>
        <w:t xml:space="preserve">4.3.7. Не допускать действий, приводящих к ухудшению </w:t>
      </w:r>
      <w:r w:rsidRPr="008E2B1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качественных характеристик и </w:t>
      </w:r>
      <w:r w:rsidRPr="008E2B10">
        <w:rPr>
          <w:rFonts w:ascii="Times New Roman" w:hAnsi="Times New Roman" w:cs="Times New Roman"/>
          <w:color w:val="000000" w:themeColor="text1"/>
        </w:rPr>
        <w:t>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E2B10" w:rsidRPr="008E2B10" w:rsidRDefault="008E2B10" w:rsidP="008E2B10">
      <w:pPr>
        <w:ind w:firstLine="420"/>
        <w:jc w:val="both"/>
        <w:rPr>
          <w:color w:val="000000" w:themeColor="text1"/>
        </w:rPr>
      </w:pPr>
      <w:r w:rsidRPr="008E2B10">
        <w:rPr>
          <w:color w:val="000000" w:themeColor="text1"/>
        </w:rPr>
        <w:t xml:space="preserve">     4.3.8.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не допускать очагов карантинных организмов и сорных растений, в том числе повилики, конопли.</w:t>
      </w:r>
    </w:p>
    <w:p w:rsidR="008E2B10" w:rsidRPr="008E2B10" w:rsidRDefault="008E2B10" w:rsidP="008E2B10">
      <w:pPr>
        <w:autoSpaceDE w:val="0"/>
        <w:autoSpaceDN w:val="0"/>
        <w:adjustRightInd w:val="0"/>
        <w:ind w:firstLine="567"/>
        <w:jc w:val="both"/>
        <w:rPr>
          <w:color w:val="000000" w:themeColor="text1"/>
          <w:spacing w:val="-4"/>
        </w:rPr>
      </w:pPr>
      <w:r w:rsidRPr="008E2B10">
        <w:rPr>
          <w:color w:val="000000" w:themeColor="text1"/>
          <w:spacing w:val="-4"/>
        </w:rPr>
        <w:t xml:space="preserve">  4.3.9. Сохранять межевые, геодезические и другие специальные знаки, установленные на земельном участке в соответствии с действующим законодательством.</w:t>
      </w:r>
    </w:p>
    <w:p w:rsidR="008E2B10" w:rsidRPr="008E2B10" w:rsidRDefault="008E2B10" w:rsidP="008E2B10">
      <w:pPr>
        <w:keepNext/>
        <w:ind w:firstLine="709"/>
        <w:jc w:val="both"/>
        <w:rPr>
          <w:color w:val="000000" w:themeColor="text1"/>
        </w:rPr>
      </w:pPr>
      <w:r w:rsidRPr="008E2B10">
        <w:rPr>
          <w:color w:val="000000" w:themeColor="text1"/>
        </w:rPr>
        <w:t>4.3.10.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8E2B10" w:rsidRPr="008E2B10" w:rsidRDefault="008E2B10" w:rsidP="008E2B10">
      <w:pPr>
        <w:ind w:firstLine="420"/>
        <w:jc w:val="both"/>
        <w:rPr>
          <w:color w:val="000000" w:themeColor="text1"/>
        </w:rPr>
      </w:pPr>
      <w:r w:rsidRPr="008E2B10">
        <w:rPr>
          <w:noProof/>
          <w:color w:val="000000" w:themeColor="text1"/>
        </w:rPr>
        <w:t xml:space="preserve">      4.3.11. Возместить  Арендодателю  убытки,   причиненные ухудшением качественных характеристик Участка, экологической обстановки в  результате  своей хозяйственной и иной деятельности, а также по иным основаниям, предусмотренным законодательством.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</w:rPr>
        <w:t>4.3.12. Не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8E2B10" w:rsidRPr="008E2B10" w:rsidRDefault="008E2B10" w:rsidP="008E2B10">
      <w:pPr>
        <w:ind w:firstLine="709"/>
        <w:jc w:val="both"/>
        <w:rPr>
          <w:color w:val="000000" w:themeColor="text1"/>
        </w:rPr>
      </w:pPr>
      <w:r w:rsidRPr="008E2B10">
        <w:rPr>
          <w:color w:val="000000" w:themeColor="text1"/>
        </w:rPr>
        <w:t xml:space="preserve">4.3.13.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</w:t>
      </w:r>
      <w:r w:rsidRPr="008E2B10">
        <w:rPr>
          <w:color w:val="000000" w:themeColor="text1"/>
        </w:rPr>
        <w:lastRenderedPageBreak/>
        <w:t>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</w:rPr>
        <w:t xml:space="preserve">4.3.14. </w:t>
      </w:r>
      <w:proofErr w:type="gramStart"/>
      <w:r w:rsidRPr="008E2B10">
        <w:rPr>
          <w:rFonts w:ascii="Times New Roman" w:hAnsi="Times New Roman" w:cs="Times New Roman"/>
          <w:color w:val="000000" w:themeColor="text1"/>
        </w:rPr>
        <w:t>Немедленно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перечисленным в пункте 1.3 Договора, а также близлежащим земельным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  <w:proofErr w:type="gramEnd"/>
    </w:p>
    <w:p w:rsidR="008E2B10" w:rsidRPr="008E2B10" w:rsidRDefault="008E2B10" w:rsidP="008E2B10">
      <w:pPr>
        <w:keepNext/>
        <w:ind w:firstLine="709"/>
        <w:jc w:val="both"/>
        <w:rPr>
          <w:color w:val="000000" w:themeColor="text1"/>
        </w:rPr>
      </w:pPr>
      <w:r w:rsidRPr="008E2B10">
        <w:rPr>
          <w:color w:val="000000" w:themeColor="text1"/>
        </w:rPr>
        <w:t>4.3.15. Письменно, в течение 10 дней, уведомить Арендодателя об изменении своего юридического, фактического адресов или иных индивидуализирующих Арендатора реквизитов.</w:t>
      </w:r>
    </w:p>
    <w:p w:rsidR="008E2B10" w:rsidRPr="008E2B10" w:rsidRDefault="008E2B10" w:rsidP="008E2B10">
      <w:pPr>
        <w:pStyle w:val="2"/>
        <w:spacing w:after="0" w:line="240" w:lineRule="auto"/>
        <w:ind w:left="0" w:firstLine="709"/>
        <w:jc w:val="both"/>
        <w:rPr>
          <w:color w:val="000000" w:themeColor="text1"/>
        </w:rPr>
      </w:pPr>
      <w:r w:rsidRPr="008E2B10">
        <w:rPr>
          <w:color w:val="000000" w:themeColor="text1"/>
        </w:rPr>
        <w:t>4.3.16. Не нарушать прав и законных интересов землепользователей смежных земельных участков и иных лиц.</w:t>
      </w:r>
    </w:p>
    <w:p w:rsidR="008E2B10" w:rsidRPr="008E2B10" w:rsidRDefault="008E2B10" w:rsidP="008E2B10">
      <w:pPr>
        <w:ind w:firstLine="567"/>
        <w:jc w:val="both"/>
        <w:rPr>
          <w:color w:val="000000" w:themeColor="text1"/>
        </w:rPr>
      </w:pPr>
      <w:r w:rsidRPr="008E2B10">
        <w:rPr>
          <w:color w:val="000000" w:themeColor="text1"/>
        </w:rPr>
        <w:t xml:space="preserve">  4.3.17. В случае</w:t>
      </w:r>
      <w:proofErr w:type="gramStart"/>
      <w:r w:rsidRPr="008E2B10">
        <w:rPr>
          <w:color w:val="000000" w:themeColor="text1"/>
        </w:rPr>
        <w:t>,</w:t>
      </w:r>
      <w:proofErr w:type="gramEnd"/>
      <w:r w:rsidRPr="008E2B10">
        <w:rPr>
          <w:color w:val="000000" w:themeColor="text1"/>
        </w:rPr>
        <w:t xml:space="preserve"> если Участок расположен в границах территории объекта культурного наследия либо в границах Участка располагается объект археологического наследия, Арендатор обязан выполнять требования, предусмотренные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8E2B10" w:rsidRPr="008E2B10" w:rsidRDefault="008E2B10" w:rsidP="008E2B10">
      <w:pPr>
        <w:ind w:firstLine="567"/>
        <w:jc w:val="both"/>
        <w:rPr>
          <w:color w:val="000000" w:themeColor="text1"/>
        </w:rPr>
      </w:pPr>
      <w:r w:rsidRPr="008E2B10">
        <w:rPr>
          <w:color w:val="000000" w:themeColor="text1"/>
        </w:rPr>
        <w:t xml:space="preserve">  4.3.18. В случае предъявления лицом, осуществляющим археологические полевые работы, разрешения (открытого листа), выданного в соответствии со статьей 45.1 Федерального закона от 25.06.2002 № 73-ФЗ «Об объектах культурного наследия (памятниках истории и культуры) народов Российской Федерации», обеспечить указанному лицу доступ на территорию Участка, определенную разрешением (открытым листом), в целях проведения указанных работ.</w:t>
      </w:r>
    </w:p>
    <w:p w:rsidR="008E2B10" w:rsidRPr="008E2B10" w:rsidRDefault="008E2B10" w:rsidP="008E2B1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8E2B10">
        <w:rPr>
          <w:color w:val="000000" w:themeColor="text1"/>
          <w:lang w:eastAsia="ru-RU"/>
        </w:rPr>
        <w:t xml:space="preserve">  4.3.19. 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четырнадцати рабочих дней со дня получения такого предупреждения.</w:t>
      </w:r>
    </w:p>
    <w:p w:rsidR="008E2B10" w:rsidRPr="008E2B10" w:rsidRDefault="008E2B10" w:rsidP="008E2B10">
      <w:pPr>
        <w:ind w:firstLine="567"/>
        <w:jc w:val="both"/>
        <w:rPr>
          <w:color w:val="000000" w:themeColor="text1"/>
        </w:rPr>
      </w:pPr>
      <w:r w:rsidRPr="008E2B10">
        <w:rPr>
          <w:color w:val="000000" w:themeColor="text1"/>
        </w:rPr>
        <w:t xml:space="preserve">  4.3.20. </w:t>
      </w:r>
      <w:proofErr w:type="gramStart"/>
      <w:r w:rsidRPr="008E2B10">
        <w:rPr>
          <w:color w:val="000000" w:themeColor="text1"/>
        </w:rPr>
        <w:t>Согласно пункта 10 «Правил пожарной безопасности в лесах» утвержденных Постановлением Правительства РФ от 07.10.2020 №1614, со дня схода снежного покрова до установления устойчивой дождливой осенней погоды или образования снежного покрова обеспечивать очистку земельного участка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</w:t>
      </w:r>
      <w:proofErr w:type="gramEnd"/>
      <w:r w:rsidRPr="008E2B10">
        <w:rPr>
          <w:color w:val="000000" w:themeColor="text1"/>
        </w:rPr>
        <w:t xml:space="preserve"> территории и (или) леса либо отделять земельный участок от границ территории и (или) леса противопожарной минерализованной полосой шириной не менее 1,4 метра или иным противопожарным барьером. </w:t>
      </w:r>
    </w:p>
    <w:p w:rsidR="008E2B10" w:rsidRPr="008E2B10" w:rsidRDefault="008E2B10" w:rsidP="008E2B10">
      <w:pPr>
        <w:ind w:firstLine="567"/>
        <w:jc w:val="both"/>
        <w:rPr>
          <w:color w:val="000000" w:themeColor="text1"/>
        </w:rPr>
      </w:pPr>
      <w:r w:rsidRPr="008E2B10">
        <w:rPr>
          <w:color w:val="000000" w:themeColor="text1"/>
        </w:rPr>
        <w:t xml:space="preserve">  4.3.21. </w:t>
      </w:r>
      <w:proofErr w:type="gramStart"/>
      <w:r w:rsidRPr="008E2B10">
        <w:rPr>
          <w:color w:val="000000" w:themeColor="text1"/>
        </w:rPr>
        <w:t>Согласно пункта 11 «Правил пожарной безопасности в лесах» утвержденных Постановлением Правительства РФ от 07.10.2020 № 1614, з</w:t>
      </w:r>
      <w:r w:rsidRPr="008E2B10">
        <w:rPr>
          <w:color w:val="000000" w:themeColor="text1"/>
          <w:shd w:val="clear" w:color="auto" w:fill="FFFFFF"/>
        </w:rPr>
        <w:t>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</w:t>
      </w:r>
      <w:proofErr w:type="gramEnd"/>
      <w:r w:rsidRPr="008E2B10">
        <w:rPr>
          <w:color w:val="000000" w:themeColor="text1"/>
          <w:shd w:val="clear" w:color="auto" w:fill="FFFFFF"/>
        </w:rPr>
        <w:t xml:space="preserve"> полосой шириной не менее 0,5 метра.</w:t>
      </w:r>
      <w:r w:rsidRPr="008E2B10">
        <w:rPr>
          <w:color w:val="000000" w:themeColor="text1"/>
        </w:rPr>
        <w:t xml:space="preserve"> </w:t>
      </w:r>
    </w:p>
    <w:p w:rsidR="008E2B10" w:rsidRPr="008E2B10" w:rsidRDefault="008E2B10" w:rsidP="008E2B10">
      <w:pPr>
        <w:ind w:firstLine="709"/>
        <w:jc w:val="both"/>
        <w:rPr>
          <w:color w:val="000000" w:themeColor="text1"/>
        </w:rPr>
      </w:pPr>
      <w:r w:rsidRPr="008E2B10">
        <w:rPr>
          <w:color w:val="000000" w:themeColor="text1"/>
        </w:rPr>
        <w:t xml:space="preserve">4.3.22. </w:t>
      </w:r>
      <w:proofErr w:type="gramStart"/>
      <w:r w:rsidRPr="008E2B10">
        <w:rPr>
          <w:color w:val="000000" w:themeColor="text1"/>
        </w:rPr>
        <w:t>Осуществлять вырубку деревьев и кустарников на основании Положения «О порядке вырубки (сноса) зеленых насаждений на земельных участках, находящихся в собственности муниципального образования  Курагинский район, а также земельных участках, расположенных на территории муниципального образования  Курагинский район, государственная собственность на которые не разграничена, не входящих в государственный лесной фонд Российской Федерации», утвержденного решением районного Совета депутатов от 27.04.2023 № 30-254р и  Положения о</w:t>
      </w:r>
      <w:proofErr w:type="gramEnd"/>
      <w:r w:rsidRPr="008E2B10">
        <w:rPr>
          <w:color w:val="000000" w:themeColor="text1"/>
        </w:rPr>
        <w:t xml:space="preserve"> комиссии по обследованию земельных насаждений на территории Курагинского муниципального района Красноярского края, утвержденного постановлением администрации Курагинского района от 31.08.2023 № 635-п.</w:t>
      </w:r>
    </w:p>
    <w:p w:rsidR="008E2B10" w:rsidRPr="008E2B10" w:rsidRDefault="008E2B10" w:rsidP="008E2B1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8E2B10">
        <w:rPr>
          <w:color w:val="000000" w:themeColor="text1"/>
        </w:rPr>
        <w:tab/>
        <w:t xml:space="preserve">4.3.23. </w:t>
      </w:r>
      <w:r w:rsidRPr="008E2B10">
        <w:rPr>
          <w:rFonts w:eastAsiaTheme="minorHAnsi"/>
          <w:color w:val="000000" w:themeColor="text1"/>
          <w:lang w:eastAsia="en-US"/>
        </w:rPr>
        <w:t xml:space="preserve">В целях вовлечения земель сельскохозяйственного назначения в сельскохозяйственный оборот необходимо в </w:t>
      </w:r>
      <w:proofErr w:type="spellStart"/>
      <w:r w:rsidRPr="008E2B10">
        <w:rPr>
          <w:rFonts w:eastAsiaTheme="minorHAnsi"/>
          <w:color w:val="000000" w:themeColor="text1"/>
          <w:lang w:eastAsia="en-US"/>
        </w:rPr>
        <w:t>сооотвествии</w:t>
      </w:r>
      <w:proofErr w:type="spellEnd"/>
      <w:r w:rsidRPr="008E2B10">
        <w:rPr>
          <w:rFonts w:eastAsiaTheme="minorHAnsi"/>
          <w:color w:val="000000" w:themeColor="text1"/>
          <w:lang w:eastAsia="en-US"/>
        </w:rPr>
        <w:t xml:space="preserve"> со </w:t>
      </w:r>
      <w:hyperlink r:id="rId6" w:history="1">
        <w:r w:rsidRPr="008E2B10">
          <w:rPr>
            <w:rFonts w:eastAsiaTheme="minorHAnsi"/>
            <w:color w:val="000000" w:themeColor="text1"/>
            <w:lang w:eastAsia="en-US"/>
          </w:rPr>
          <w:t>статьей 8</w:t>
        </w:r>
      </w:hyperlink>
      <w:r w:rsidRPr="008E2B10">
        <w:rPr>
          <w:rFonts w:eastAsiaTheme="minorHAnsi"/>
          <w:color w:val="000000" w:themeColor="text1"/>
          <w:lang w:eastAsia="en-US"/>
        </w:rPr>
        <w:t xml:space="preserve"> Федерального закона от 10.01.1996 № 4-ФЗ «О мелиорации земель» и </w:t>
      </w:r>
      <w:r w:rsidRPr="008E2B10">
        <w:rPr>
          <w:color w:val="000000" w:themeColor="text1"/>
        </w:rPr>
        <w:t xml:space="preserve">постановлением Правительства РФ от 21.09.2020 № 1509 «Об особенностях использования, охраны, защиты, воспроизводства лесов, расположенных на землях сельскохозяйственного назначения» </w:t>
      </w:r>
      <w:r w:rsidRPr="008E2B10">
        <w:rPr>
          <w:rFonts w:eastAsiaTheme="minorHAnsi"/>
          <w:color w:val="000000" w:themeColor="text1"/>
          <w:lang w:eastAsia="en-US"/>
        </w:rPr>
        <w:t>провести комплекс мелиоративных мероприятий по коренному улучшению земель.</w:t>
      </w:r>
    </w:p>
    <w:p w:rsidR="008E2B10" w:rsidRPr="008E2B10" w:rsidRDefault="008E2B10" w:rsidP="008E2B10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</w:rPr>
        <w:t xml:space="preserve">4.4. Арендодатель и Арендатор имеют иные права, и  </w:t>
      </w:r>
      <w:proofErr w:type="gramStart"/>
      <w:r w:rsidRPr="008E2B10">
        <w:rPr>
          <w:rFonts w:ascii="Times New Roman" w:hAnsi="Times New Roman" w:cs="Times New Roman"/>
          <w:color w:val="000000" w:themeColor="text1"/>
        </w:rPr>
        <w:t>несут  иные обязанности</w:t>
      </w:r>
      <w:proofErr w:type="gramEnd"/>
      <w:r w:rsidRPr="008E2B10">
        <w:rPr>
          <w:rFonts w:ascii="Times New Roman" w:hAnsi="Times New Roman" w:cs="Times New Roman"/>
          <w:color w:val="000000" w:themeColor="text1"/>
        </w:rPr>
        <w:t>, установленные законодательством Российской Федерации.</w:t>
      </w:r>
    </w:p>
    <w:p w:rsidR="00F66C52" w:rsidRPr="008E2B10" w:rsidRDefault="00F66C52" w:rsidP="00F66C52">
      <w:pPr>
        <w:pStyle w:val="2"/>
        <w:spacing w:line="240" w:lineRule="auto"/>
        <w:jc w:val="center"/>
        <w:rPr>
          <w:b/>
          <w:color w:val="0D0D0D" w:themeColor="text1" w:themeTint="F2"/>
        </w:rPr>
      </w:pPr>
      <w:r w:rsidRPr="008E2B10">
        <w:rPr>
          <w:b/>
          <w:color w:val="0D0D0D" w:themeColor="text1" w:themeTint="F2"/>
        </w:rPr>
        <w:t>5. Ответственность Сторон</w:t>
      </w:r>
    </w:p>
    <w:p w:rsidR="00F66C52" w:rsidRPr="008E2B10" w:rsidRDefault="00F66C52" w:rsidP="00F66C52">
      <w:pPr>
        <w:pStyle w:val="a7"/>
        <w:spacing w:after="0"/>
        <w:ind w:firstLine="708"/>
        <w:jc w:val="both"/>
        <w:rPr>
          <w:color w:val="0D0D0D" w:themeColor="text1" w:themeTint="F2"/>
        </w:rPr>
      </w:pPr>
      <w:r w:rsidRPr="008E2B10">
        <w:rPr>
          <w:color w:val="0D0D0D" w:themeColor="text1" w:themeTint="F2"/>
        </w:rPr>
        <w:t>5.1.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</w:r>
    </w:p>
    <w:p w:rsidR="00F66C52" w:rsidRPr="008E2B10" w:rsidRDefault="00F66C52" w:rsidP="00F66C52">
      <w:pPr>
        <w:ind w:firstLine="708"/>
        <w:jc w:val="both"/>
        <w:rPr>
          <w:color w:val="0D0D0D" w:themeColor="text1" w:themeTint="F2"/>
        </w:rPr>
      </w:pPr>
      <w:r w:rsidRPr="008E2B10">
        <w:rPr>
          <w:color w:val="0D0D0D" w:themeColor="text1" w:themeTint="F2"/>
        </w:rPr>
        <w:t>5.2. За нарушение сроков внесения арендной платы, установленных Договором, Арендатору начисляется пеня в размере 1/300 ключевой ставки Банка России действующей на дату уплаты пени от неуплаченной в срок суммы арендной платы. Пеня начисляется за каждый день просрочки, начиная со дня, следующего после дня истечения установленного Договором срока внесения арендной платы.</w:t>
      </w:r>
    </w:p>
    <w:p w:rsidR="00F66C52" w:rsidRPr="008E2B10" w:rsidRDefault="00F66C52" w:rsidP="00F66C52">
      <w:pPr>
        <w:ind w:firstLine="708"/>
        <w:jc w:val="both"/>
        <w:rPr>
          <w:color w:val="0D0D0D" w:themeColor="text1" w:themeTint="F2"/>
        </w:rPr>
      </w:pPr>
      <w:r w:rsidRPr="008E2B10">
        <w:rPr>
          <w:color w:val="0D0D0D" w:themeColor="text1" w:themeTint="F2"/>
        </w:rPr>
        <w:lastRenderedPageBreak/>
        <w:t>5.3. Ответственность Сторон за нарушение обязательств по настоящему Договору, вызванная действием обстоятельств непреодолимой силы, регулируется законодательством Российской Федерации.</w:t>
      </w:r>
    </w:p>
    <w:p w:rsidR="00F66C52" w:rsidRPr="008E2B10" w:rsidRDefault="00F66C52" w:rsidP="00F66C52">
      <w:pPr>
        <w:pStyle w:val="a7"/>
        <w:tabs>
          <w:tab w:val="num" w:pos="585"/>
        </w:tabs>
        <w:ind w:right="-568"/>
        <w:jc w:val="center"/>
        <w:rPr>
          <w:b/>
          <w:color w:val="0D0D0D" w:themeColor="text1" w:themeTint="F2"/>
        </w:rPr>
      </w:pPr>
      <w:r w:rsidRPr="008E2B10">
        <w:rPr>
          <w:b/>
          <w:color w:val="0D0D0D" w:themeColor="text1" w:themeTint="F2"/>
        </w:rPr>
        <w:t>6. Рассмотрение и урегулирование споров</w:t>
      </w:r>
    </w:p>
    <w:p w:rsidR="00F66C52" w:rsidRPr="008E2B10" w:rsidRDefault="00F66C52" w:rsidP="00F66C52">
      <w:pPr>
        <w:pStyle w:val="a7"/>
        <w:tabs>
          <w:tab w:val="num" w:pos="585"/>
        </w:tabs>
        <w:ind w:right="-1"/>
        <w:jc w:val="both"/>
        <w:rPr>
          <w:color w:val="0D0D0D" w:themeColor="text1" w:themeTint="F2"/>
        </w:rPr>
      </w:pPr>
      <w:r w:rsidRPr="008E2B10">
        <w:rPr>
          <w:color w:val="0D0D0D" w:themeColor="text1" w:themeTint="F2"/>
        </w:rPr>
        <w:tab/>
        <w:t xml:space="preserve">6.1. Споры и разногласия Сторон, возникшие в связи с исполнением Договора, которые не удалось разрешить путем переговоров, разрешаются по месту нахождения Арендодателя в соответствии с действующим законодательством. </w:t>
      </w:r>
    </w:p>
    <w:p w:rsidR="00F66C52" w:rsidRPr="008E2B10" w:rsidRDefault="00F66C52" w:rsidP="00F66C52">
      <w:pPr>
        <w:jc w:val="center"/>
        <w:rPr>
          <w:b/>
          <w:color w:val="0D0D0D" w:themeColor="text1" w:themeTint="F2"/>
        </w:rPr>
      </w:pPr>
      <w:r w:rsidRPr="008E2B10">
        <w:rPr>
          <w:b/>
          <w:color w:val="0D0D0D" w:themeColor="text1" w:themeTint="F2"/>
        </w:rPr>
        <w:t>7. Прекращение действия Договора</w:t>
      </w:r>
    </w:p>
    <w:p w:rsidR="00F66C52" w:rsidRPr="008E2B10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</w:rPr>
      </w:pPr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>7.1. Аренда земельного участка прекращается по основаниям и в порядке, которые предусмотрены гражданским законодательством.</w:t>
      </w:r>
    </w:p>
    <w:p w:rsidR="00F66C52" w:rsidRPr="008E2B10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</w:rPr>
      </w:pPr>
      <w:bookmarkStart w:id="0" w:name="P1692"/>
      <w:bookmarkEnd w:id="0"/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 xml:space="preserve">7.2. Наряду с указанными в </w:t>
      </w:r>
      <w:hyperlink w:anchor="P1691" w:history="1">
        <w:r w:rsidRPr="008E2B10">
          <w:rPr>
            <w:rFonts w:ascii="Times New Roman" w:hAnsi="Times New Roman" w:cs="Times New Roman"/>
            <w:color w:val="0D0D0D" w:themeColor="text1" w:themeTint="F2"/>
            <w:sz w:val="20"/>
          </w:rPr>
          <w:t>пункте 7.1</w:t>
        </w:r>
      </w:hyperlink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 xml:space="preserve"> настоящего Договора основаниями аренда земельного участка может быть прекращена по инициативе арендодателя по основаниям, предусмотренным </w:t>
      </w:r>
      <w:hyperlink w:anchor="P1674" w:history="1">
        <w:r w:rsidRPr="008E2B10">
          <w:rPr>
            <w:rFonts w:ascii="Times New Roman" w:hAnsi="Times New Roman" w:cs="Times New Roman"/>
            <w:color w:val="0D0D0D" w:themeColor="text1" w:themeTint="F2"/>
            <w:sz w:val="20"/>
          </w:rPr>
          <w:t>пунктом 2 статьи 45</w:t>
        </w:r>
      </w:hyperlink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 xml:space="preserve"> Земельного кодекса РФ.</w:t>
      </w:r>
    </w:p>
    <w:p w:rsidR="00F66C52" w:rsidRPr="008E2B10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</w:rPr>
      </w:pPr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 xml:space="preserve">7.3. </w:t>
      </w:r>
      <w:proofErr w:type="gramStart"/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 xml:space="preserve">Наряду с указанными в </w:t>
      </w:r>
      <w:hyperlink w:anchor="P1691" w:history="1">
        <w:r w:rsidRPr="008E2B10">
          <w:rPr>
            <w:rFonts w:ascii="Times New Roman" w:hAnsi="Times New Roman" w:cs="Times New Roman"/>
            <w:color w:val="0D0D0D" w:themeColor="text1" w:themeTint="F2"/>
            <w:sz w:val="20"/>
          </w:rPr>
          <w:t>пунктах 7.1</w:t>
        </w:r>
      </w:hyperlink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 xml:space="preserve"> и 7.</w:t>
      </w:r>
      <w:hyperlink w:anchor="P1692" w:history="1">
        <w:r w:rsidRPr="008E2B10">
          <w:rPr>
            <w:rFonts w:ascii="Times New Roman" w:hAnsi="Times New Roman" w:cs="Times New Roman"/>
            <w:color w:val="0D0D0D" w:themeColor="text1" w:themeTint="F2"/>
            <w:sz w:val="20"/>
          </w:rPr>
          <w:t>2</w:t>
        </w:r>
      </w:hyperlink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 xml:space="preserve"> настоящего Договора основаниями аренда земельного участка, предоставленного на основании договора о комплексном развитии территории, или земельных участков, образованных из такого земельного участка, может быть прекращена по требованию арендодателя в случае расторжения такого договора о комплексном развитии территории.</w:t>
      </w:r>
      <w:proofErr w:type="gramEnd"/>
    </w:p>
    <w:p w:rsidR="00F66C52" w:rsidRPr="008E2B10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</w:rPr>
      </w:pPr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 xml:space="preserve">7.4. Прекращение аренды земельного участка по основаниям, указанным в </w:t>
      </w:r>
      <w:hyperlink w:anchor="P1677" w:history="1">
        <w:r w:rsidRPr="008E2B10">
          <w:rPr>
            <w:rFonts w:ascii="Times New Roman" w:hAnsi="Times New Roman" w:cs="Times New Roman"/>
            <w:color w:val="0D0D0D" w:themeColor="text1" w:themeTint="F2"/>
            <w:sz w:val="20"/>
          </w:rPr>
          <w:t>абзаце втором подпункта 1 пункта 2 статьи 45</w:t>
        </w:r>
      </w:hyperlink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 xml:space="preserve"> Земельного кодекса РФ, не допускается:</w:t>
      </w:r>
    </w:p>
    <w:p w:rsidR="00F66C52" w:rsidRPr="008E2B10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</w:rPr>
      </w:pPr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>1) в период полевых сельскохозяйственных работ;</w:t>
      </w:r>
    </w:p>
    <w:p w:rsidR="00F66C52" w:rsidRPr="008E2B10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</w:rPr>
      </w:pPr>
      <w:r w:rsidRPr="008E2B10">
        <w:rPr>
          <w:rFonts w:ascii="Times New Roman" w:hAnsi="Times New Roman" w:cs="Times New Roman"/>
          <w:color w:val="0D0D0D" w:themeColor="text1" w:themeTint="F2"/>
          <w:sz w:val="20"/>
        </w:rPr>
        <w:t>2) в иных установленных федеральными законами случаях.</w:t>
      </w:r>
    </w:p>
    <w:p w:rsidR="00F66C52" w:rsidRPr="008E2B10" w:rsidRDefault="00F66C52" w:rsidP="00F66C52">
      <w:pPr>
        <w:pStyle w:val="7"/>
        <w:ind w:left="360"/>
        <w:jc w:val="center"/>
        <w:rPr>
          <w:rFonts w:ascii="Times New Roman" w:hAnsi="Times New Roman" w:cs="Times New Roman"/>
          <w:b/>
          <w:i w:val="0"/>
          <w:color w:val="0D0D0D" w:themeColor="text1" w:themeTint="F2"/>
        </w:rPr>
      </w:pPr>
      <w:r w:rsidRPr="008E2B10">
        <w:rPr>
          <w:rFonts w:ascii="Times New Roman" w:hAnsi="Times New Roman" w:cs="Times New Roman"/>
          <w:b/>
          <w:i w:val="0"/>
          <w:color w:val="0D0D0D" w:themeColor="text1" w:themeTint="F2"/>
        </w:rPr>
        <w:t>8. Изменение условий Договора</w:t>
      </w:r>
    </w:p>
    <w:p w:rsidR="00F66C52" w:rsidRPr="008E2B10" w:rsidRDefault="00F66C52" w:rsidP="00F66C52">
      <w:pPr>
        <w:ind w:firstLine="708"/>
        <w:jc w:val="both"/>
        <w:rPr>
          <w:color w:val="0D0D0D" w:themeColor="text1" w:themeTint="F2"/>
        </w:rPr>
      </w:pPr>
    </w:p>
    <w:p w:rsidR="00F66C52" w:rsidRPr="008E2B10" w:rsidRDefault="00F66C52" w:rsidP="00F66C52">
      <w:pPr>
        <w:ind w:firstLine="567"/>
        <w:jc w:val="both"/>
        <w:rPr>
          <w:color w:val="0D0D0D" w:themeColor="text1" w:themeTint="F2"/>
        </w:rPr>
      </w:pPr>
      <w:r w:rsidRPr="008E2B10">
        <w:rPr>
          <w:color w:val="0D0D0D" w:themeColor="text1" w:themeTint="F2"/>
        </w:rPr>
        <w:t>8.1.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</w:r>
    </w:p>
    <w:p w:rsidR="00F66C52" w:rsidRPr="008E2B10" w:rsidRDefault="00F66C52" w:rsidP="00F66C52">
      <w:pPr>
        <w:ind w:right="-28" w:firstLine="567"/>
        <w:jc w:val="both"/>
        <w:rPr>
          <w:color w:val="0D0D0D" w:themeColor="text1" w:themeTint="F2"/>
        </w:rPr>
      </w:pPr>
      <w:r w:rsidRPr="008E2B10">
        <w:rPr>
          <w:color w:val="0D0D0D" w:themeColor="text1" w:themeTint="F2"/>
        </w:rPr>
        <w:t xml:space="preserve">8.2. Требование об изменении или о расторжении Договора может быть заявлено стороной в судебном порядке, по месту нахождения Арендодателя, только после получения отказа другой стороны на предложение изменить или расторгнуть Договор, либо </w:t>
      </w:r>
      <w:proofErr w:type="gramStart"/>
      <w:r w:rsidRPr="008E2B10">
        <w:rPr>
          <w:color w:val="0D0D0D" w:themeColor="text1" w:themeTint="F2"/>
        </w:rPr>
        <w:t>не получение</w:t>
      </w:r>
      <w:proofErr w:type="gramEnd"/>
      <w:r w:rsidRPr="008E2B10">
        <w:rPr>
          <w:color w:val="0D0D0D" w:themeColor="text1" w:themeTint="F2"/>
        </w:rPr>
        <w:t xml:space="preserve"> ответа в срок, указанный в предложении или установленный договором.</w:t>
      </w:r>
    </w:p>
    <w:p w:rsidR="00F66C52" w:rsidRPr="008E2B10" w:rsidRDefault="00F66C52" w:rsidP="00F66C52">
      <w:pPr>
        <w:pStyle w:val="a7"/>
        <w:spacing w:after="0"/>
        <w:jc w:val="center"/>
        <w:rPr>
          <w:b/>
          <w:color w:val="0D0D0D" w:themeColor="text1" w:themeTint="F2"/>
        </w:rPr>
      </w:pPr>
      <w:r w:rsidRPr="008E2B10">
        <w:rPr>
          <w:b/>
          <w:color w:val="0D0D0D" w:themeColor="text1" w:themeTint="F2"/>
        </w:rPr>
        <w:t>9. Заключительные положения</w:t>
      </w:r>
    </w:p>
    <w:p w:rsidR="00A94803" w:rsidRPr="008E2B10" w:rsidRDefault="00A94803" w:rsidP="00A94803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</w:rPr>
        <w:t>9.1. Договор аренды земельного участка не является разрешением на выполнение строительных работ.</w:t>
      </w:r>
    </w:p>
    <w:p w:rsidR="00A94803" w:rsidRPr="008E2B10" w:rsidRDefault="00A94803" w:rsidP="00A948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E2B10">
        <w:rPr>
          <w:rFonts w:ascii="Times New Roman" w:hAnsi="Times New Roman" w:cs="Times New Roman"/>
          <w:color w:val="000000" w:themeColor="text1"/>
          <w:sz w:val="20"/>
        </w:rPr>
        <w:t xml:space="preserve">   9.2.   </w:t>
      </w:r>
      <w:proofErr w:type="gramStart"/>
      <w:r w:rsidRPr="008E2B10">
        <w:rPr>
          <w:rFonts w:ascii="Times New Roman" w:hAnsi="Times New Roman" w:cs="Times New Roman"/>
          <w:color w:val="000000" w:themeColor="text1"/>
          <w:sz w:val="20"/>
        </w:rPr>
        <w:t>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</w:t>
      </w:r>
      <w:proofErr w:type="gramEnd"/>
      <w:r w:rsidRPr="008E2B10">
        <w:rPr>
          <w:rFonts w:ascii="Times New Roman" w:hAnsi="Times New Roman" w:cs="Times New Roman"/>
          <w:color w:val="000000" w:themeColor="text1"/>
          <w:sz w:val="20"/>
        </w:rPr>
        <w:t xml:space="preserve"> муниципальной собственности и предоставленного для осуществления деятельности крестьянского (фермерского) хозяйства, не доп</w:t>
      </w:r>
      <w:bookmarkStart w:id="1" w:name="_GoBack"/>
      <w:bookmarkEnd w:id="1"/>
      <w:r w:rsidRPr="008E2B10">
        <w:rPr>
          <w:rFonts w:ascii="Times New Roman" w:hAnsi="Times New Roman" w:cs="Times New Roman"/>
          <w:color w:val="000000" w:themeColor="text1"/>
          <w:sz w:val="20"/>
        </w:rPr>
        <w:t>ускаются.</w:t>
      </w:r>
    </w:p>
    <w:p w:rsidR="00A94803" w:rsidRPr="00F4260B" w:rsidRDefault="00A94803" w:rsidP="00A948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E2B10">
        <w:rPr>
          <w:rFonts w:ascii="Times New Roman" w:hAnsi="Times New Roman" w:cs="Times New Roman"/>
          <w:color w:val="000000" w:themeColor="text1"/>
          <w:sz w:val="20"/>
        </w:rPr>
        <w:t xml:space="preserve">  9.3. Изменение целевого назначения земельного участка из земель сельскохозяйственного назначения, находящегося в государственной или муниципальной</w:t>
      </w:r>
      <w:r w:rsidRPr="00F4260B">
        <w:rPr>
          <w:rFonts w:ascii="Times New Roman" w:hAnsi="Times New Roman" w:cs="Times New Roman"/>
          <w:color w:val="000000" w:themeColor="text1"/>
        </w:rPr>
        <w:t xml:space="preserve"> собственности и предоставленного в аренду гражданину или крестьянскому (фермерскому) хозяйству для осуществления крестьянским (фермерским) хозяйством его деятельности, не допускается.</w:t>
      </w:r>
    </w:p>
    <w:p w:rsidR="00A94803" w:rsidRPr="00F4260B" w:rsidRDefault="00A94803" w:rsidP="00A94803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9.4. Настоящий Договор составлен в 2 (двух) </w:t>
      </w:r>
      <w:proofErr w:type="gramStart"/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экземплярах, имеющих одинаковую юридическую силу и предоставляется</w:t>
      </w:r>
      <w:proofErr w:type="gramEnd"/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A94803" w:rsidRPr="00F4260B" w:rsidRDefault="00A94803" w:rsidP="00A94803">
      <w:pPr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1 экземпляр - Арендатору,</w:t>
      </w:r>
    </w:p>
    <w:p w:rsidR="00A94803" w:rsidRPr="00F4260B" w:rsidRDefault="00A94803" w:rsidP="00A94803">
      <w:pPr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2 экземпляр – Арендодателю,</w:t>
      </w:r>
    </w:p>
    <w:p w:rsidR="00A94803" w:rsidRPr="00F4260B" w:rsidRDefault="00A94803" w:rsidP="00A94803">
      <w:pPr>
        <w:ind w:firstLine="709"/>
        <w:jc w:val="both"/>
        <w:rPr>
          <w:rStyle w:val="a9"/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Электронная форма Договора, подписанная УКЭП, направляется в Управление Федеральной службы государственной регистрации, кадастра и картографии по Красноярскому краю (Управление Росреестра) для государственной регистрации.</w:t>
      </w:r>
    </w:p>
    <w:p w:rsidR="00A94803" w:rsidRDefault="00A94803" w:rsidP="00F66C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94803" w:rsidRDefault="00A94803" w:rsidP="00F66C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66C52" w:rsidRPr="00503EB0" w:rsidRDefault="00F66C52" w:rsidP="00F66C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3EB0">
        <w:rPr>
          <w:rFonts w:ascii="Times New Roman" w:hAnsi="Times New Roman" w:cs="Times New Roman"/>
          <w:b/>
          <w:sz w:val="22"/>
          <w:szCs w:val="22"/>
        </w:rPr>
        <w:t>10.</w:t>
      </w:r>
      <w:r w:rsidRPr="00503EB0">
        <w:rPr>
          <w:rFonts w:ascii="Times New Roman" w:hAnsi="Times New Roman" w:cs="Times New Roman"/>
          <w:b/>
          <w:bCs/>
          <w:sz w:val="22"/>
          <w:szCs w:val="22"/>
        </w:rPr>
        <w:t xml:space="preserve"> Юридические адреса и реквизиты сторон</w:t>
      </w:r>
    </w:p>
    <w:p w:rsidR="00F66C52" w:rsidRPr="00503EB0" w:rsidRDefault="00F66C52" w:rsidP="00F66C52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503EB0">
        <w:rPr>
          <w:rFonts w:ascii="Times New Roman" w:hAnsi="Times New Roman" w:cs="Times New Roman"/>
          <w:b/>
          <w:sz w:val="22"/>
          <w:szCs w:val="22"/>
        </w:rPr>
        <w:t xml:space="preserve">Арендодатель:                                                       Арендатор: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32"/>
        <w:gridCol w:w="5381"/>
      </w:tblGrid>
      <w:tr w:rsidR="00F66C52" w:rsidRPr="00503EB0" w:rsidTr="00B750C4">
        <w:trPr>
          <w:trHeight w:val="360"/>
        </w:trPr>
        <w:tc>
          <w:tcPr>
            <w:tcW w:w="2172" w:type="pct"/>
            <w:shd w:val="clear" w:color="auto" w:fill="auto"/>
          </w:tcPr>
          <w:p w:rsidR="00F66C52" w:rsidRPr="00503EB0" w:rsidRDefault="00F66C52" w:rsidP="00D96291">
            <w:pPr>
              <w:pStyle w:val="a3"/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Наименование юридического лица: 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Управление экономики и имущественных отношений </w:t>
            </w:r>
            <w:r>
              <w:rPr>
                <w:sz w:val="22"/>
                <w:szCs w:val="22"/>
              </w:rPr>
              <w:t xml:space="preserve"> </w:t>
            </w:r>
            <w:r w:rsidRPr="00503EB0">
              <w:rPr>
                <w:sz w:val="22"/>
                <w:szCs w:val="22"/>
              </w:rPr>
              <w:t>Курагинского района</w:t>
            </w:r>
          </w:p>
          <w:p w:rsidR="00F66C52" w:rsidRPr="00503EB0" w:rsidRDefault="00F66C52" w:rsidP="00D96291">
            <w:pPr>
              <w:pStyle w:val="a3"/>
              <w:tabs>
                <w:tab w:val="clear" w:pos="4677"/>
                <w:tab w:val="clear" w:pos="9355"/>
                <w:tab w:val="left" w:pos="708"/>
                <w:tab w:val="right" w:pos="4003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Юридический адрес: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503EB0">
              <w:rPr>
                <w:sz w:val="22"/>
                <w:szCs w:val="22"/>
              </w:rPr>
              <w:lastRenderedPageBreak/>
              <w:t>р.п</w:t>
            </w:r>
            <w:proofErr w:type="spellEnd"/>
            <w:r w:rsidRPr="00503EB0">
              <w:rPr>
                <w:sz w:val="22"/>
                <w:szCs w:val="22"/>
              </w:rPr>
              <w:t xml:space="preserve">. Курагино, ул. </w:t>
            </w:r>
            <w:proofErr w:type="gramStart"/>
            <w:r w:rsidRPr="00503EB0">
              <w:rPr>
                <w:sz w:val="22"/>
                <w:szCs w:val="22"/>
              </w:rPr>
              <w:t>Партизанская</w:t>
            </w:r>
            <w:proofErr w:type="gramEnd"/>
            <w:r w:rsidRPr="00503EB0">
              <w:rPr>
                <w:sz w:val="22"/>
                <w:szCs w:val="22"/>
              </w:rPr>
              <w:t>, 152</w:t>
            </w:r>
          </w:p>
          <w:p w:rsidR="00F66C52" w:rsidRPr="00503EB0" w:rsidRDefault="00F66C52" w:rsidP="00D96291">
            <w:r w:rsidRPr="00503EB0">
              <w:t xml:space="preserve">Почтовый адрес:662910, </w:t>
            </w:r>
          </w:p>
          <w:p w:rsidR="00F66C52" w:rsidRPr="00503EB0" w:rsidRDefault="00F66C52" w:rsidP="00D96291">
            <w:proofErr w:type="spellStart"/>
            <w:r w:rsidRPr="00503EB0">
              <w:t>р.п</w:t>
            </w:r>
            <w:proofErr w:type="spellEnd"/>
            <w:r w:rsidRPr="00503EB0">
              <w:t xml:space="preserve">. Курагино, ул. </w:t>
            </w:r>
            <w:proofErr w:type="gramStart"/>
            <w:r w:rsidRPr="00503EB0">
              <w:t>Партизанская</w:t>
            </w:r>
            <w:proofErr w:type="gramEnd"/>
            <w:r w:rsidRPr="00503EB0">
              <w:t>, 152</w:t>
            </w:r>
          </w:p>
          <w:p w:rsidR="00F66C52" w:rsidRPr="00503EB0" w:rsidRDefault="00F66C52" w:rsidP="00D96291">
            <w:r w:rsidRPr="00503EB0">
              <w:t>ИНН 2423009054,  КПП 242301001</w:t>
            </w:r>
          </w:p>
          <w:p w:rsidR="00F66C52" w:rsidRPr="00503EB0" w:rsidRDefault="00F66C52" w:rsidP="00D96291">
            <w:pPr>
              <w:pStyle w:val="a7"/>
              <w:spacing w:after="0"/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ОКПО 55929645, КОНХ 97610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ОГРН 1022400878081  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Телефон: 2-47-23</w:t>
            </w:r>
          </w:p>
        </w:tc>
        <w:tc>
          <w:tcPr>
            <w:tcW w:w="2828" w:type="pct"/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6C52" w:rsidRPr="00503EB0" w:rsidRDefault="00F66C52" w:rsidP="00F66C5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3EB0">
        <w:rPr>
          <w:rFonts w:ascii="Times New Roman" w:hAnsi="Times New Roman" w:cs="Times New Roman"/>
          <w:b/>
          <w:bCs/>
          <w:sz w:val="22"/>
          <w:szCs w:val="22"/>
        </w:rPr>
        <w:lastRenderedPageBreak/>
        <w:t>11. Подписи сторон</w:t>
      </w:r>
    </w:p>
    <w:p w:rsidR="00F66C52" w:rsidRPr="00503EB0" w:rsidRDefault="00F66C52" w:rsidP="00F66C5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F66C52" w:rsidRPr="00503EB0" w:rsidTr="00B750C4">
        <w:trPr>
          <w:trHeight w:val="87"/>
        </w:trPr>
        <w:tc>
          <w:tcPr>
            <w:tcW w:w="4077" w:type="dxa"/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Арендодатель:</w:t>
            </w: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 М.П.                                       </w:t>
            </w: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nil"/>
            </w:tcBorders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b/>
                <w:sz w:val="22"/>
                <w:szCs w:val="22"/>
              </w:rPr>
              <w:t>Арендатор:</w:t>
            </w: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 </w:t>
            </w:r>
          </w:p>
          <w:p w:rsidR="00F66C52" w:rsidRPr="00503EB0" w:rsidRDefault="00F66C52" w:rsidP="00D96291">
            <w:pPr>
              <w:pStyle w:val="ConsNonformat"/>
              <w:widowControl/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F66C52" w:rsidRPr="00503EB0" w:rsidRDefault="00F66C52" w:rsidP="00D96291">
            <w:pPr>
              <w:pStyle w:val="ConsNonformat"/>
              <w:widowControl/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6C52" w:rsidRDefault="00F66C52" w:rsidP="007D7D63">
      <w:pPr>
        <w:ind w:left="6804"/>
        <w:rPr>
          <w:lang w:eastAsia="ru-RU"/>
        </w:rPr>
      </w:pPr>
    </w:p>
    <w:sectPr w:rsidR="00F66C52" w:rsidSect="001A2D2D">
      <w:pgSz w:w="11906" w:h="16838" w:code="9"/>
      <w:pgMar w:top="1077" w:right="851" w:bottom="1077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FA62B8"/>
    <w:multiLevelType w:val="multilevel"/>
    <w:tmpl w:val="010807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98"/>
    <w:rsid w:val="00071FCC"/>
    <w:rsid w:val="00095B5C"/>
    <w:rsid w:val="000D2744"/>
    <w:rsid w:val="000E201A"/>
    <w:rsid w:val="000E5621"/>
    <w:rsid w:val="00152C4F"/>
    <w:rsid w:val="00193C3A"/>
    <w:rsid w:val="00194B06"/>
    <w:rsid w:val="001A2D2D"/>
    <w:rsid w:val="001B39A3"/>
    <w:rsid w:val="00223F00"/>
    <w:rsid w:val="00273A6F"/>
    <w:rsid w:val="002B564A"/>
    <w:rsid w:val="002B5DFC"/>
    <w:rsid w:val="00324CFA"/>
    <w:rsid w:val="003B02CB"/>
    <w:rsid w:val="003E176B"/>
    <w:rsid w:val="003E1C3D"/>
    <w:rsid w:val="00406FE6"/>
    <w:rsid w:val="004450EB"/>
    <w:rsid w:val="00476764"/>
    <w:rsid w:val="004D7CB1"/>
    <w:rsid w:val="005413E9"/>
    <w:rsid w:val="005B10FA"/>
    <w:rsid w:val="005E49DE"/>
    <w:rsid w:val="006A6A61"/>
    <w:rsid w:val="006E01C0"/>
    <w:rsid w:val="006E2C4B"/>
    <w:rsid w:val="00714607"/>
    <w:rsid w:val="007257C4"/>
    <w:rsid w:val="007D047A"/>
    <w:rsid w:val="007D7D63"/>
    <w:rsid w:val="00830359"/>
    <w:rsid w:val="0083180E"/>
    <w:rsid w:val="00871DE0"/>
    <w:rsid w:val="0087450A"/>
    <w:rsid w:val="008E2B10"/>
    <w:rsid w:val="00915FBF"/>
    <w:rsid w:val="009167BC"/>
    <w:rsid w:val="00955193"/>
    <w:rsid w:val="00996493"/>
    <w:rsid w:val="009D5D0E"/>
    <w:rsid w:val="00A07CA7"/>
    <w:rsid w:val="00A92F6E"/>
    <w:rsid w:val="00A94803"/>
    <w:rsid w:val="00AB7EA9"/>
    <w:rsid w:val="00AD203C"/>
    <w:rsid w:val="00AF0B08"/>
    <w:rsid w:val="00B01187"/>
    <w:rsid w:val="00B06E2B"/>
    <w:rsid w:val="00B1606F"/>
    <w:rsid w:val="00B44574"/>
    <w:rsid w:val="00B45382"/>
    <w:rsid w:val="00B750C4"/>
    <w:rsid w:val="00B9456A"/>
    <w:rsid w:val="00C23801"/>
    <w:rsid w:val="00C4141E"/>
    <w:rsid w:val="00CA5D2F"/>
    <w:rsid w:val="00D029BE"/>
    <w:rsid w:val="00D155AD"/>
    <w:rsid w:val="00D1710B"/>
    <w:rsid w:val="00D314A4"/>
    <w:rsid w:val="00D93D89"/>
    <w:rsid w:val="00D95A7D"/>
    <w:rsid w:val="00DB08A6"/>
    <w:rsid w:val="00DB5E28"/>
    <w:rsid w:val="00DF382E"/>
    <w:rsid w:val="00E269F7"/>
    <w:rsid w:val="00E75133"/>
    <w:rsid w:val="00ED52C2"/>
    <w:rsid w:val="00F00FA8"/>
    <w:rsid w:val="00F25C81"/>
    <w:rsid w:val="00F66C52"/>
    <w:rsid w:val="00F871CC"/>
    <w:rsid w:val="00F92B98"/>
    <w:rsid w:val="00F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B5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B5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B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B5DF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B5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2B5DF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B5DF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Nonformat">
    <w:name w:val="ConsNonformat"/>
    <w:rsid w:val="002B5D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B5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7">
    <w:name w:val="Body Text"/>
    <w:basedOn w:val="a"/>
    <w:link w:val="a8"/>
    <w:uiPriority w:val="99"/>
    <w:unhideWhenUsed/>
    <w:rsid w:val="002B5D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B5D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2B5DFC"/>
    <w:rPr>
      <w:vertAlign w:val="superscript"/>
    </w:rPr>
  </w:style>
  <w:style w:type="paragraph" w:customStyle="1" w:styleId="formattext">
    <w:name w:val="formattext"/>
    <w:basedOn w:val="a"/>
    <w:rsid w:val="002B5D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D89"/>
    <w:pPr>
      <w:widowControl w:val="0"/>
      <w:suppressAutoHyphens w:val="0"/>
      <w:autoSpaceDE w:val="0"/>
      <w:autoSpaceDN w:val="0"/>
      <w:adjustRightInd w:val="0"/>
      <w:spacing w:line="196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3E1C3D"/>
    <w:rPr>
      <w:rFonts w:ascii="Times New Roman" w:hAnsi="Times New Roman" w:cs="Times New Roman"/>
      <w:sz w:val="10"/>
      <w:szCs w:val="10"/>
    </w:rPr>
  </w:style>
  <w:style w:type="paragraph" w:customStyle="1" w:styleId="21">
    <w:name w:val="Основной текст 21"/>
    <w:basedOn w:val="a"/>
    <w:rsid w:val="003E1C3D"/>
    <w:pPr>
      <w:spacing w:line="360" w:lineRule="auto"/>
      <w:jc w:val="both"/>
    </w:pPr>
    <w:rPr>
      <w:sz w:val="28"/>
      <w:szCs w:val="24"/>
    </w:rPr>
  </w:style>
  <w:style w:type="character" w:styleId="aa">
    <w:name w:val="Emphasis"/>
    <w:uiPriority w:val="20"/>
    <w:qFormat/>
    <w:rsid w:val="004767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B5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B5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B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B5DF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B5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2B5DF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B5DF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Nonformat">
    <w:name w:val="ConsNonformat"/>
    <w:rsid w:val="002B5D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B5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7">
    <w:name w:val="Body Text"/>
    <w:basedOn w:val="a"/>
    <w:link w:val="a8"/>
    <w:uiPriority w:val="99"/>
    <w:unhideWhenUsed/>
    <w:rsid w:val="002B5D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B5D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2B5DFC"/>
    <w:rPr>
      <w:vertAlign w:val="superscript"/>
    </w:rPr>
  </w:style>
  <w:style w:type="paragraph" w:customStyle="1" w:styleId="formattext">
    <w:name w:val="formattext"/>
    <w:basedOn w:val="a"/>
    <w:rsid w:val="002B5D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D89"/>
    <w:pPr>
      <w:widowControl w:val="0"/>
      <w:suppressAutoHyphens w:val="0"/>
      <w:autoSpaceDE w:val="0"/>
      <w:autoSpaceDN w:val="0"/>
      <w:adjustRightInd w:val="0"/>
      <w:spacing w:line="196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3E1C3D"/>
    <w:rPr>
      <w:rFonts w:ascii="Times New Roman" w:hAnsi="Times New Roman" w:cs="Times New Roman"/>
      <w:sz w:val="10"/>
      <w:szCs w:val="10"/>
    </w:rPr>
  </w:style>
  <w:style w:type="paragraph" w:customStyle="1" w:styleId="21">
    <w:name w:val="Основной текст 21"/>
    <w:basedOn w:val="a"/>
    <w:rsid w:val="003E1C3D"/>
    <w:pPr>
      <w:spacing w:line="360" w:lineRule="auto"/>
      <w:jc w:val="both"/>
    </w:pPr>
    <w:rPr>
      <w:sz w:val="28"/>
      <w:szCs w:val="24"/>
    </w:rPr>
  </w:style>
  <w:style w:type="character" w:styleId="aa">
    <w:name w:val="Emphasis"/>
    <w:uiPriority w:val="20"/>
    <w:qFormat/>
    <w:rsid w:val="00476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7A6E4C8DA438F4491B960A28B8F5B9256E810EDD96D7D7441F60E660EBC687AE351FC995E15FC82DD4F23D0DF2D4E22AE0F6DE0DC9FFEBFCU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75</cp:revision>
  <dcterms:created xsi:type="dcterms:W3CDTF">2017-03-20T08:37:00Z</dcterms:created>
  <dcterms:modified xsi:type="dcterms:W3CDTF">2024-10-17T03:00:00Z</dcterms:modified>
</cp:coreProperties>
</file>